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FE130" w14:textId="7741F9B4" w:rsidR="00490BF7" w:rsidRPr="006B0C78" w:rsidRDefault="00100992">
      <w:pPr>
        <w:rPr>
          <w:sz w:val="32"/>
          <w:szCs w:val="32"/>
        </w:rPr>
      </w:pPr>
      <w:r>
        <w:rPr>
          <w:sz w:val="32"/>
          <w:szCs w:val="32"/>
        </w:rPr>
        <w:t>Lions Den article for January, 2017</w:t>
      </w:r>
    </w:p>
    <w:p w14:paraId="7E4ED263" w14:textId="77777777" w:rsidR="00965E98" w:rsidRPr="006B0C78" w:rsidRDefault="00965E98">
      <w:pPr>
        <w:rPr>
          <w:sz w:val="32"/>
          <w:szCs w:val="32"/>
        </w:rPr>
      </w:pPr>
    </w:p>
    <w:p w14:paraId="31A68DE6" w14:textId="3D5F7504" w:rsidR="006D5C1D" w:rsidRDefault="0030260B" w:rsidP="0030260B">
      <w:pPr>
        <w:rPr>
          <w:sz w:val="32"/>
          <w:szCs w:val="32"/>
        </w:rPr>
      </w:pPr>
      <w:r>
        <w:rPr>
          <w:sz w:val="32"/>
          <w:szCs w:val="32"/>
        </w:rPr>
        <w:t xml:space="preserve">The end of 2016 saw the Lions contributing $500 to the </w:t>
      </w:r>
      <w:proofErr w:type="spellStart"/>
      <w:r>
        <w:rPr>
          <w:sz w:val="32"/>
          <w:szCs w:val="32"/>
        </w:rPr>
        <w:t>Mayne</w:t>
      </w:r>
      <w:proofErr w:type="spellEnd"/>
      <w:r>
        <w:rPr>
          <w:sz w:val="32"/>
          <w:szCs w:val="32"/>
        </w:rPr>
        <w:t xml:space="preserve"> </w:t>
      </w:r>
      <w:r w:rsidR="007D1E9A">
        <w:rPr>
          <w:sz w:val="32"/>
          <w:szCs w:val="32"/>
        </w:rPr>
        <w:t>I</w:t>
      </w:r>
      <w:r>
        <w:rPr>
          <w:sz w:val="32"/>
          <w:szCs w:val="32"/>
        </w:rPr>
        <w:t xml:space="preserve">sland </w:t>
      </w:r>
      <w:r w:rsidR="00965E98" w:rsidRPr="006B0C78">
        <w:rPr>
          <w:sz w:val="32"/>
          <w:szCs w:val="32"/>
        </w:rPr>
        <w:t>Food Bank</w:t>
      </w:r>
      <w:r>
        <w:rPr>
          <w:sz w:val="32"/>
          <w:szCs w:val="32"/>
        </w:rPr>
        <w:t xml:space="preserve">, funding the </w:t>
      </w:r>
      <w:r w:rsidR="003E7034">
        <w:rPr>
          <w:sz w:val="32"/>
          <w:szCs w:val="32"/>
        </w:rPr>
        <w:t xml:space="preserve">annual </w:t>
      </w:r>
      <w:r>
        <w:rPr>
          <w:sz w:val="32"/>
          <w:szCs w:val="32"/>
        </w:rPr>
        <w:t>Santa ship visit, and installing the lights at the Japanese gardens</w:t>
      </w:r>
      <w:r w:rsidR="003E7034">
        <w:rPr>
          <w:sz w:val="32"/>
          <w:szCs w:val="32"/>
        </w:rPr>
        <w:t xml:space="preserve"> on a cold, but dry wintry day.</w:t>
      </w:r>
    </w:p>
    <w:p w14:paraId="55082842" w14:textId="77777777" w:rsidR="0030260B" w:rsidRDefault="0030260B" w:rsidP="0030260B">
      <w:pPr>
        <w:rPr>
          <w:sz w:val="32"/>
          <w:szCs w:val="32"/>
        </w:rPr>
      </w:pPr>
    </w:p>
    <w:p w14:paraId="74692937" w14:textId="1C61CDF3" w:rsidR="0030260B" w:rsidRDefault="0030260B" w:rsidP="0030260B">
      <w:pPr>
        <w:rPr>
          <w:sz w:val="32"/>
          <w:szCs w:val="32"/>
        </w:rPr>
      </w:pPr>
      <w:r>
        <w:rPr>
          <w:sz w:val="32"/>
          <w:szCs w:val="32"/>
        </w:rPr>
        <w:t xml:space="preserve">On the social scene, the annual </w:t>
      </w:r>
      <w:proofErr w:type="gramStart"/>
      <w:r>
        <w:rPr>
          <w:sz w:val="32"/>
          <w:szCs w:val="32"/>
        </w:rPr>
        <w:t>Seniors</w:t>
      </w:r>
      <w:proofErr w:type="gramEnd"/>
      <w:r>
        <w:rPr>
          <w:sz w:val="32"/>
          <w:szCs w:val="32"/>
        </w:rPr>
        <w:t>’ dinner was held on December 14, and Santa and Mrs. Claus surprised the crowd with their appearance.</w:t>
      </w:r>
    </w:p>
    <w:p w14:paraId="49A0324A" w14:textId="77777777" w:rsidR="006D5C1D" w:rsidRPr="006D5C1D" w:rsidRDefault="006D5C1D" w:rsidP="006D5C1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1B6254A" w14:textId="3A3DF79E" w:rsidR="006B0C78" w:rsidRDefault="0030260B" w:rsidP="006B0C78">
      <w:pPr>
        <w:rPr>
          <w:sz w:val="32"/>
          <w:szCs w:val="32"/>
        </w:rPr>
      </w:pPr>
      <w:r>
        <w:rPr>
          <w:sz w:val="32"/>
          <w:szCs w:val="32"/>
        </w:rPr>
        <w:t xml:space="preserve">We are carefully planning our projects for the 2017 year, a very special year, by the way, as the Lions celebrate 100 years as an international organization.   </w:t>
      </w:r>
    </w:p>
    <w:p w14:paraId="63C14AA4" w14:textId="77777777" w:rsidR="0035465D" w:rsidRDefault="0035465D" w:rsidP="006B0C78">
      <w:pPr>
        <w:rPr>
          <w:sz w:val="32"/>
          <w:szCs w:val="32"/>
        </w:rPr>
      </w:pPr>
    </w:p>
    <w:p w14:paraId="51A36815" w14:textId="62B8AB5A" w:rsidR="001A5B3F" w:rsidRDefault="0030260B" w:rsidP="006B0C78">
      <w:pPr>
        <w:rPr>
          <w:sz w:val="32"/>
          <w:szCs w:val="32"/>
        </w:rPr>
      </w:pPr>
      <w:r>
        <w:rPr>
          <w:sz w:val="32"/>
          <w:szCs w:val="32"/>
        </w:rPr>
        <w:t xml:space="preserve">At our December meeting, Allan Evans was presented with a “Milestone Award” for his 15 </w:t>
      </w:r>
      <w:r w:rsidR="003E7034">
        <w:rPr>
          <w:sz w:val="32"/>
          <w:szCs w:val="32"/>
        </w:rPr>
        <w:t>years of service to the club.  Also a</w:t>
      </w:r>
      <w:r>
        <w:rPr>
          <w:sz w:val="32"/>
          <w:szCs w:val="32"/>
        </w:rPr>
        <w:t>t this meeting it was announced that the 2017 phone book is well underway.  The theme for this year is water conservation.</w:t>
      </w:r>
    </w:p>
    <w:p w14:paraId="1DF0A105" w14:textId="2F21D9C5" w:rsidR="0030260B" w:rsidRDefault="0030260B" w:rsidP="006B0C78">
      <w:pPr>
        <w:rPr>
          <w:sz w:val="32"/>
          <w:szCs w:val="32"/>
        </w:rPr>
      </w:pPr>
      <w:r>
        <w:rPr>
          <w:sz w:val="32"/>
          <w:szCs w:val="32"/>
        </w:rPr>
        <w:t xml:space="preserve">While the deadline for making changes to personal information in the issue is long past, </w:t>
      </w:r>
      <w:r w:rsidR="003E7034">
        <w:rPr>
          <w:sz w:val="32"/>
          <w:szCs w:val="32"/>
        </w:rPr>
        <w:t>new</w:t>
      </w:r>
      <w:r>
        <w:rPr>
          <w:sz w:val="32"/>
          <w:szCs w:val="32"/>
        </w:rPr>
        <w:t xml:space="preserve"> changes </w:t>
      </w:r>
      <w:r w:rsidR="003E7034">
        <w:rPr>
          <w:sz w:val="32"/>
          <w:szCs w:val="32"/>
        </w:rPr>
        <w:t xml:space="preserve">for the 2018 phone book </w:t>
      </w:r>
      <w:r>
        <w:rPr>
          <w:sz w:val="32"/>
          <w:szCs w:val="32"/>
        </w:rPr>
        <w:t>can be made throughout the year by visiting the Lion</w:t>
      </w:r>
      <w:r w:rsidR="003E7034">
        <w:rPr>
          <w:sz w:val="32"/>
          <w:szCs w:val="32"/>
        </w:rPr>
        <w:t>’s web page.</w:t>
      </w:r>
    </w:p>
    <w:p w14:paraId="33F6F28F" w14:textId="77777777" w:rsidR="007D1E9A" w:rsidRDefault="007D1E9A" w:rsidP="006B0C78">
      <w:pPr>
        <w:rPr>
          <w:sz w:val="32"/>
          <w:szCs w:val="32"/>
        </w:rPr>
      </w:pPr>
    </w:p>
    <w:p w14:paraId="23C427C0" w14:textId="10FAB1CD" w:rsidR="007D1E9A" w:rsidRDefault="007D1E9A" w:rsidP="006B0C78">
      <w:p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7C1773">
        <w:rPr>
          <w:sz w:val="32"/>
          <w:szCs w:val="32"/>
        </w:rPr>
        <w:t>would like to join us, the Lions are taking down the lights in the Japanese Gardens on January 5, starting at 9 am.</w:t>
      </w:r>
    </w:p>
    <w:p w14:paraId="53151DCA" w14:textId="77777777" w:rsidR="0030260B" w:rsidRDefault="0030260B" w:rsidP="006B0C78">
      <w:pPr>
        <w:rPr>
          <w:sz w:val="32"/>
          <w:szCs w:val="32"/>
        </w:rPr>
      </w:pPr>
    </w:p>
    <w:p w14:paraId="334D894B" w14:textId="03D4D261" w:rsidR="00951BB1" w:rsidRDefault="007608F7" w:rsidP="006B0C78">
      <w:pPr>
        <w:rPr>
          <w:sz w:val="32"/>
          <w:szCs w:val="32"/>
        </w:rPr>
      </w:pPr>
      <w:r>
        <w:rPr>
          <w:sz w:val="32"/>
          <w:szCs w:val="32"/>
        </w:rPr>
        <w:t>Finally, here is a poetic reminder of recycling our e</w:t>
      </w:r>
      <w:r w:rsidR="007C1773">
        <w:rPr>
          <w:sz w:val="32"/>
          <w:szCs w:val="32"/>
        </w:rPr>
        <w:t>yewear:</w:t>
      </w:r>
    </w:p>
    <w:p w14:paraId="0A8E23CE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A005621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See what you can find,</w:t>
      </w:r>
    </w:p>
    <w:p w14:paraId="49F4DD9F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In all those drawers and pockets </w:t>
      </w:r>
    </w:p>
    <w:p w14:paraId="51E6E7FD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</w:t>
      </w:r>
      <w:proofErr w:type="gramStart"/>
      <w:r>
        <w:rPr>
          <w:rFonts w:ascii="Arial" w:hAnsi="Arial" w:cs="Arial"/>
          <w:sz w:val="26"/>
          <w:szCs w:val="26"/>
        </w:rPr>
        <w:t>And cupboards too.</w:t>
      </w:r>
      <w:proofErr w:type="gramEnd"/>
      <w:r>
        <w:rPr>
          <w:rFonts w:ascii="Arial" w:hAnsi="Arial" w:cs="Arial"/>
          <w:sz w:val="26"/>
          <w:szCs w:val="26"/>
        </w:rPr>
        <w:t> </w:t>
      </w:r>
    </w:p>
    <w:p w14:paraId="225EBCD6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Among the fluff and stuff will be</w:t>
      </w:r>
    </w:p>
    <w:p w14:paraId="277F351C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            Glasses, specs, pairs 2, </w:t>
      </w:r>
      <w:proofErr w:type="gramStart"/>
      <w:r>
        <w:rPr>
          <w:rFonts w:ascii="Arial" w:hAnsi="Arial" w:cs="Arial"/>
          <w:sz w:val="26"/>
          <w:szCs w:val="26"/>
        </w:rPr>
        <w:t>no ,3</w:t>
      </w:r>
      <w:proofErr w:type="gramEnd"/>
      <w:r>
        <w:rPr>
          <w:rFonts w:ascii="Arial" w:hAnsi="Arial" w:cs="Arial"/>
          <w:sz w:val="26"/>
          <w:szCs w:val="26"/>
        </w:rPr>
        <w:t>.  </w:t>
      </w:r>
    </w:p>
    <w:p w14:paraId="56254511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Sunglasses too, All are needed, </w:t>
      </w:r>
    </w:p>
    <w:p w14:paraId="6ED78B78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And if this call is not unheeded,</w:t>
      </w:r>
    </w:p>
    <w:p w14:paraId="5E0E62D1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lastRenderedPageBreak/>
        <w:t>             Please dig them out and dust them down</w:t>
      </w:r>
    </w:p>
    <w:bookmarkEnd w:id="0"/>
    <w:p w14:paraId="68F1DF3D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Then turn your steps towards the "town"  </w:t>
      </w:r>
    </w:p>
    <w:p w14:paraId="220E15E8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And there to find the Lions' boxes, all white and blue, </w:t>
      </w:r>
    </w:p>
    <w:p w14:paraId="116B2A98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At Gulfport, Hardware, Clinic too,</w:t>
      </w:r>
    </w:p>
    <w:p w14:paraId="574DBD5E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They wait for glasses, new or old</w:t>
      </w:r>
    </w:p>
    <w:p w14:paraId="5C66A92C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To travel on to lands untold</w:t>
      </w:r>
    </w:p>
    <w:p w14:paraId="6974D7A5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             And </w:t>
      </w:r>
      <w:proofErr w:type="gramStart"/>
      <w:r>
        <w:rPr>
          <w:rFonts w:ascii="Arial" w:hAnsi="Arial" w:cs="Arial"/>
          <w:sz w:val="26"/>
          <w:szCs w:val="26"/>
        </w:rPr>
        <w:t>there</w:t>
      </w:r>
      <w:proofErr w:type="gramEnd"/>
      <w:r>
        <w:rPr>
          <w:rFonts w:ascii="Arial" w:hAnsi="Arial" w:cs="Arial"/>
          <w:sz w:val="26"/>
          <w:szCs w:val="26"/>
        </w:rPr>
        <w:t xml:space="preserve"> to find new owners with vision poor </w:t>
      </w:r>
    </w:p>
    <w:p w14:paraId="4281CCE7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Which thanks to gifts of glasses, your </w:t>
      </w:r>
    </w:p>
    <w:p w14:paraId="089E8C58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 Help, and Lions work both far and near,</w:t>
      </w:r>
    </w:p>
    <w:p w14:paraId="457AB7F4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Will change and take away the fear </w:t>
      </w:r>
    </w:p>
    <w:p w14:paraId="0FEFD706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</w:t>
      </w:r>
      <w:proofErr w:type="gramStart"/>
      <w:r>
        <w:rPr>
          <w:rFonts w:ascii="Arial" w:hAnsi="Arial" w:cs="Arial"/>
          <w:sz w:val="26"/>
          <w:szCs w:val="26"/>
        </w:rPr>
        <w:t>Of going blind.</w:t>
      </w:r>
      <w:proofErr w:type="gramEnd"/>
      <w:r>
        <w:rPr>
          <w:rFonts w:ascii="Arial" w:hAnsi="Arial" w:cs="Arial"/>
          <w:sz w:val="26"/>
          <w:szCs w:val="26"/>
        </w:rPr>
        <w:t xml:space="preserve">  </w:t>
      </w:r>
    </w:p>
    <w:p w14:paraId="7F18AA50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 </w:t>
      </w:r>
    </w:p>
    <w:p w14:paraId="704AB48C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Your kindness and your gift, no matter its size, </w:t>
      </w:r>
    </w:p>
    <w:p w14:paraId="7CFD57DD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             Will travel </w:t>
      </w:r>
      <w:proofErr w:type="gramStart"/>
      <w:r>
        <w:rPr>
          <w:rFonts w:ascii="Arial" w:hAnsi="Arial" w:cs="Arial"/>
          <w:sz w:val="26"/>
          <w:szCs w:val="26"/>
        </w:rPr>
        <w:t>South</w:t>
      </w:r>
      <w:proofErr w:type="gramEnd"/>
      <w:r>
        <w:rPr>
          <w:rFonts w:ascii="Arial" w:hAnsi="Arial" w:cs="Arial"/>
          <w:sz w:val="26"/>
          <w:szCs w:val="26"/>
        </w:rPr>
        <w:t xml:space="preserve"> and open eyes</w:t>
      </w:r>
    </w:p>
    <w:p w14:paraId="1E20C6FA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 Of folks you do not know,</w:t>
      </w:r>
    </w:p>
    <w:p w14:paraId="6A7E2AE0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 Who will have them fitted</w:t>
      </w:r>
      <w:proofErr w:type="gramStart"/>
      <w:r>
        <w:rPr>
          <w:rFonts w:ascii="Arial" w:hAnsi="Arial" w:cs="Arial"/>
          <w:sz w:val="26"/>
          <w:szCs w:val="26"/>
        </w:rPr>
        <w:t>, </w:t>
      </w:r>
      <w:proofErr w:type="gramEnd"/>
    </w:p>
    <w:p w14:paraId="053FCD36" w14:textId="77777777" w:rsidR="003E7034" w:rsidRDefault="003E7034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 AND FIND THAT THEY CAN SEE. </w:t>
      </w:r>
    </w:p>
    <w:p w14:paraId="3630C75F" w14:textId="16CB6439" w:rsidR="003E7034" w:rsidRDefault="007C1773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(Thanks to the poet, Alan Guy)</w:t>
      </w:r>
    </w:p>
    <w:p w14:paraId="7B0A13C4" w14:textId="77777777" w:rsidR="007608F7" w:rsidRDefault="007608F7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D624051" w14:textId="674AA6EC" w:rsidR="007608F7" w:rsidRDefault="007608F7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 Chase</w:t>
      </w:r>
    </w:p>
    <w:p w14:paraId="3D4A5278" w14:textId="35F2AA10" w:rsidR="007608F7" w:rsidRDefault="007608F7" w:rsidP="003E703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www.mayneislandlions.org</w:t>
      </w:r>
    </w:p>
    <w:p w14:paraId="4098DBA3" w14:textId="77777777" w:rsidR="001A5B3F" w:rsidRPr="006B0C78" w:rsidRDefault="001A5B3F" w:rsidP="006B0C78">
      <w:pPr>
        <w:rPr>
          <w:sz w:val="32"/>
          <w:szCs w:val="32"/>
        </w:rPr>
      </w:pPr>
    </w:p>
    <w:p w14:paraId="20FA9A09" w14:textId="77777777" w:rsidR="003E7034" w:rsidRDefault="003E7034"/>
    <w:sectPr w:rsidR="003E7034" w:rsidSect="00FE7B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1FF8"/>
    <w:multiLevelType w:val="hybridMultilevel"/>
    <w:tmpl w:val="398E83AE"/>
    <w:lvl w:ilvl="0" w:tplc="9D12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8"/>
    <w:rsid w:val="0001433B"/>
    <w:rsid w:val="00100992"/>
    <w:rsid w:val="001A5B3F"/>
    <w:rsid w:val="001C040D"/>
    <w:rsid w:val="0030260B"/>
    <w:rsid w:val="0035465D"/>
    <w:rsid w:val="0037253D"/>
    <w:rsid w:val="003E7034"/>
    <w:rsid w:val="004433B8"/>
    <w:rsid w:val="00490BF7"/>
    <w:rsid w:val="006655EA"/>
    <w:rsid w:val="006B0C78"/>
    <w:rsid w:val="006D5C1D"/>
    <w:rsid w:val="007608F7"/>
    <w:rsid w:val="007C1773"/>
    <w:rsid w:val="007D1E9A"/>
    <w:rsid w:val="008B56E4"/>
    <w:rsid w:val="00951BB1"/>
    <w:rsid w:val="00965E98"/>
    <w:rsid w:val="00BA6310"/>
    <w:rsid w:val="00C450D1"/>
    <w:rsid w:val="00C827DE"/>
    <w:rsid w:val="00EF60D5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1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Macintosh Word</Application>
  <DocSecurity>0</DocSecurity>
  <Lines>16</Lines>
  <Paragraphs>4</Paragraphs>
  <ScaleCrop>false</ScaleCrop>
  <Company>LORNA DOONE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Chase</dc:creator>
  <cp:keywords/>
  <dc:description/>
  <cp:lastModifiedBy>Cliff Kiyooka</cp:lastModifiedBy>
  <cp:revision>2</cp:revision>
  <dcterms:created xsi:type="dcterms:W3CDTF">2017-01-20T07:43:00Z</dcterms:created>
  <dcterms:modified xsi:type="dcterms:W3CDTF">2017-01-20T07:43:00Z</dcterms:modified>
</cp:coreProperties>
</file>